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9CA83" w14:textId="17301D34" w:rsidR="00A2208B" w:rsidRPr="00831F99" w:rsidRDefault="00A2208B" w:rsidP="00E13480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 w:rsidR="0002689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>/20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</w:p>
    <w:p w14:paraId="1C1AD4E4" w14:textId="1A3355CD" w:rsidR="00831F99" w:rsidRDefault="00A2208B" w:rsidP="00E13480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заседания </w:t>
      </w:r>
      <w:r w:rsidR="00A72E9B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омиссии по противодействию коррупции и урегулированию конфликта интересов в ФГУП «Нацрыбресурс»</w:t>
      </w:r>
    </w:p>
    <w:p w14:paraId="4C65E560" w14:textId="77777777" w:rsidR="00610472" w:rsidRDefault="00610472" w:rsidP="00E13480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1D76B4" w14:textId="69E68525" w:rsidR="00610472" w:rsidRDefault="00610472" w:rsidP="00E13480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026899">
        <w:rPr>
          <w:rFonts w:ascii="Times New Roman" w:hAnsi="Times New Roman" w:cs="Times New Roman"/>
          <w:b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="00026899">
        <w:rPr>
          <w:rFonts w:ascii="Times New Roman" w:hAnsi="Times New Roman" w:cs="Times New Roman"/>
          <w:b/>
          <w:sz w:val="28"/>
          <w:szCs w:val="28"/>
          <w:lang w:val="ru-RU"/>
        </w:rPr>
        <w:t>октября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г.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Москва</w:t>
      </w:r>
    </w:p>
    <w:p w14:paraId="115FC7A3" w14:textId="77777777" w:rsidR="00610472" w:rsidRDefault="00610472" w:rsidP="00E13480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227A6F97" w14:textId="77777777" w:rsidR="009D3616" w:rsidRDefault="009D3616" w:rsidP="00E13480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p w14:paraId="4E17B03F" w14:textId="77777777" w:rsidR="001C286D" w:rsidRDefault="00610472" w:rsidP="00E13480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Председатель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:rsidRPr="00A72E9B" w14:paraId="46E63064" w14:textId="77777777" w:rsidTr="009D3616">
        <w:tc>
          <w:tcPr>
            <w:tcW w:w="2268" w:type="dxa"/>
          </w:tcPr>
          <w:p w14:paraId="7DD14A28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Устинов И.А.</w:t>
            </w:r>
          </w:p>
        </w:tc>
        <w:tc>
          <w:tcPr>
            <w:tcW w:w="7229" w:type="dxa"/>
          </w:tcPr>
          <w:p w14:paraId="6116E899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заместитель генерального директора по внутренней политике</w:t>
            </w:r>
          </w:p>
        </w:tc>
      </w:tr>
    </w:tbl>
    <w:p w14:paraId="07DB3B02" w14:textId="77777777" w:rsidR="00610472" w:rsidRPr="00610472" w:rsidRDefault="00610472" w:rsidP="00E13480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Заместитель председателя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14:paraId="3A4D843B" w14:textId="77777777" w:rsidTr="009D3616">
        <w:trPr>
          <w:trHeight w:val="266"/>
        </w:trPr>
        <w:tc>
          <w:tcPr>
            <w:tcW w:w="2268" w:type="dxa"/>
          </w:tcPr>
          <w:p w14:paraId="00736491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Коновалов Ю.Л.</w:t>
            </w:r>
          </w:p>
        </w:tc>
        <w:tc>
          <w:tcPr>
            <w:tcW w:w="7229" w:type="dxa"/>
          </w:tcPr>
          <w:p w14:paraId="65E5C1ED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советник генерального директора</w:t>
            </w:r>
          </w:p>
        </w:tc>
      </w:tr>
    </w:tbl>
    <w:p w14:paraId="4AD69649" w14:textId="77777777" w:rsidR="001C286D" w:rsidRPr="001C286D" w:rsidRDefault="001C286D" w:rsidP="00E13480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Члены комиссии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1C286D" w14:paraId="6A907D69" w14:textId="77777777" w:rsidTr="009D3616">
        <w:trPr>
          <w:trHeight w:val="266"/>
        </w:trPr>
        <w:tc>
          <w:tcPr>
            <w:tcW w:w="2127" w:type="dxa"/>
          </w:tcPr>
          <w:p w14:paraId="255059F8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Андреев А.Н.</w:t>
            </w:r>
          </w:p>
        </w:tc>
        <w:tc>
          <w:tcPr>
            <w:tcW w:w="7229" w:type="dxa"/>
          </w:tcPr>
          <w:p w14:paraId="169844B4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начальник Отдела кадров</w:t>
            </w:r>
          </w:p>
        </w:tc>
      </w:tr>
      <w:tr w:rsidR="001C286D" w14:paraId="5E39ED30" w14:textId="77777777" w:rsidTr="009D3616">
        <w:trPr>
          <w:trHeight w:val="266"/>
        </w:trPr>
        <w:tc>
          <w:tcPr>
            <w:tcW w:w="2127" w:type="dxa"/>
          </w:tcPr>
          <w:p w14:paraId="4428250C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Пяткин И.И.</w:t>
            </w:r>
          </w:p>
        </w:tc>
        <w:tc>
          <w:tcPr>
            <w:tcW w:w="7229" w:type="dxa"/>
          </w:tcPr>
          <w:p w14:paraId="53221985" w14:textId="77777777" w:rsidR="001C286D" w:rsidRPr="00CA2C83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руководитель Департамента правового обеспечения</w:t>
            </w:r>
          </w:p>
        </w:tc>
      </w:tr>
      <w:tr w:rsidR="001C286D" w:rsidRPr="00A72E9B" w14:paraId="4BD8D8D9" w14:textId="77777777" w:rsidTr="009D3616">
        <w:trPr>
          <w:trHeight w:val="266"/>
        </w:trPr>
        <w:tc>
          <w:tcPr>
            <w:tcW w:w="2127" w:type="dxa"/>
          </w:tcPr>
          <w:p w14:paraId="6F4D3D86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Гларева Е.Н.</w:t>
            </w:r>
          </w:p>
        </w:tc>
        <w:tc>
          <w:tcPr>
            <w:tcW w:w="7229" w:type="dxa"/>
          </w:tcPr>
          <w:p w14:paraId="013E3DE3" w14:textId="77777777" w:rsidR="001C286D" w:rsidRPr="00CA2C83" w:rsidRDefault="009D3616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врио руководителя Департамента экономики и инвестиций</w:t>
            </w:r>
          </w:p>
        </w:tc>
      </w:tr>
    </w:tbl>
    <w:p w14:paraId="5903DD31" w14:textId="77777777" w:rsidR="001C286D" w:rsidRPr="001C286D" w:rsidRDefault="001C286D" w:rsidP="00E13480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Секретари комиссии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1C286D" w:rsidRPr="00A72E9B" w14:paraId="19BF57E0" w14:textId="77777777" w:rsidTr="009D3616">
        <w:trPr>
          <w:trHeight w:val="266"/>
        </w:trPr>
        <w:tc>
          <w:tcPr>
            <w:tcW w:w="2127" w:type="dxa"/>
          </w:tcPr>
          <w:p w14:paraId="0449765F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 В.М.</w:t>
            </w:r>
          </w:p>
        </w:tc>
        <w:tc>
          <w:tcPr>
            <w:tcW w:w="7229" w:type="dxa"/>
          </w:tcPr>
          <w:p w14:paraId="114EDEA0" w14:textId="62CF9EF8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главный специалист 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</w:t>
            </w:r>
            <w:r w:rsid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гидротехнических и инженерных сооружений</w:t>
            </w:r>
          </w:p>
        </w:tc>
      </w:tr>
      <w:tr w:rsidR="001C286D" w:rsidRPr="00A72E9B" w14:paraId="2C26092B" w14:textId="77777777" w:rsidTr="0011759A">
        <w:trPr>
          <w:trHeight w:val="80"/>
        </w:trPr>
        <w:tc>
          <w:tcPr>
            <w:tcW w:w="2127" w:type="dxa"/>
          </w:tcPr>
          <w:p w14:paraId="5C9AE53F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Колпакова И.А.</w:t>
            </w:r>
          </w:p>
        </w:tc>
        <w:tc>
          <w:tcPr>
            <w:tcW w:w="7229" w:type="dxa"/>
          </w:tcPr>
          <w:p w14:paraId="3D59768E" w14:textId="00EB0086" w:rsidR="001C286D" w:rsidRPr="00CA2C83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старший инспектор по кадрам</w:t>
            </w:r>
            <w:r w:rsidR="003201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Отдела кадров</w:t>
            </w:r>
          </w:p>
        </w:tc>
      </w:tr>
    </w:tbl>
    <w:p w14:paraId="3630C2E2" w14:textId="77777777" w:rsidR="00916607" w:rsidRDefault="00916607" w:rsidP="00E13480">
      <w:pPr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052583E" w14:textId="20ECC43B" w:rsidR="00A05A25" w:rsidRDefault="00A05A25" w:rsidP="0078013A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Кворум имеется. Заседание правомочно. </w:t>
      </w:r>
    </w:p>
    <w:p w14:paraId="32101B17" w14:textId="77777777" w:rsidR="00A05A25" w:rsidRPr="00831F99" w:rsidRDefault="00A05A25" w:rsidP="00E13480">
      <w:pPr>
        <w:spacing w:after="0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EC0FA8" w14:textId="26988A72" w:rsidR="00A2208B" w:rsidRPr="00CA2C83" w:rsidRDefault="00916607" w:rsidP="0091660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ПОВЕСТКА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ДНЯ</w:t>
      </w:r>
    </w:p>
    <w:p w14:paraId="4618699C" w14:textId="51D33653" w:rsidR="00026899" w:rsidRPr="00026899" w:rsidRDefault="00026899" w:rsidP="00026899">
      <w:pPr>
        <w:pStyle w:val="a3"/>
        <w:numPr>
          <w:ilvl w:val="0"/>
          <w:numId w:val="8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26899">
        <w:rPr>
          <w:rFonts w:ascii="Times New Roman" w:hAnsi="Times New Roman"/>
          <w:sz w:val="28"/>
          <w:szCs w:val="28"/>
          <w:lang w:val="ru-RU"/>
        </w:rPr>
        <w:t xml:space="preserve">О переносе обучающих мероприятий по вопросам противодействия коррупции и урегулированию конфликта интересов в ФГУП «Нацрыбресурс» для членов </w:t>
      </w:r>
      <w:r w:rsidR="00A72E9B">
        <w:rPr>
          <w:rFonts w:ascii="Times New Roman" w:hAnsi="Times New Roman"/>
          <w:sz w:val="28"/>
          <w:szCs w:val="28"/>
          <w:lang w:val="ru-RU"/>
        </w:rPr>
        <w:t>К</w:t>
      </w:r>
      <w:r w:rsidRPr="00026899">
        <w:rPr>
          <w:rFonts w:ascii="Times New Roman" w:hAnsi="Times New Roman"/>
          <w:sz w:val="28"/>
          <w:szCs w:val="28"/>
          <w:lang w:val="ru-RU"/>
        </w:rPr>
        <w:t>омиссии на 2021 год.</w:t>
      </w:r>
    </w:p>
    <w:p w14:paraId="31984CC8" w14:textId="77777777" w:rsidR="00026899" w:rsidRPr="00026899" w:rsidRDefault="00026899" w:rsidP="00026899">
      <w:pPr>
        <w:pStyle w:val="a3"/>
        <w:numPr>
          <w:ilvl w:val="0"/>
          <w:numId w:val="8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26899">
        <w:rPr>
          <w:rFonts w:ascii="Times New Roman" w:hAnsi="Times New Roman"/>
          <w:sz w:val="28"/>
          <w:szCs w:val="28"/>
          <w:lang w:val="ru-RU"/>
        </w:rPr>
        <w:t>О результатах оценки работы по противодействию коррупции в 2019-2020 годах.</w:t>
      </w:r>
    </w:p>
    <w:p w14:paraId="68DB8F35" w14:textId="77777777" w:rsidR="00E37A57" w:rsidRDefault="00E37A57" w:rsidP="00E37A57">
      <w:pPr>
        <w:tabs>
          <w:tab w:val="left" w:pos="993"/>
        </w:tabs>
        <w:spacing w:after="0" w:line="259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086BFE" w14:textId="7B892BCD" w:rsidR="005817EA" w:rsidRDefault="00E15ACE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1. 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По первому вопросу выступил: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69A7">
        <w:rPr>
          <w:rFonts w:ascii="Times New Roman" w:hAnsi="Times New Roman" w:cs="Times New Roman"/>
          <w:sz w:val="28"/>
          <w:szCs w:val="28"/>
          <w:lang w:val="ru-RU"/>
        </w:rPr>
        <w:t>А.Н. Андреев</w:t>
      </w:r>
    </w:p>
    <w:p w14:paraId="7823DAA4" w14:textId="77777777" w:rsidR="005817EA" w:rsidRPr="005817EA" w:rsidRDefault="005817EA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287D0F3" w14:textId="77777777" w:rsidR="00A2208B" w:rsidRDefault="005817EA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4EE463F1" w14:textId="6EEE99A4" w:rsidR="007772E4" w:rsidRDefault="001D7663" w:rsidP="001D7663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026899">
        <w:rPr>
          <w:rFonts w:ascii="Times New Roman" w:hAnsi="Times New Roman"/>
          <w:sz w:val="28"/>
          <w:szCs w:val="28"/>
          <w:lang w:val="ru-RU"/>
        </w:rPr>
        <w:t>Перенести</w:t>
      </w:r>
      <w:r w:rsidR="00026899" w:rsidRPr="0002689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6899">
        <w:rPr>
          <w:rFonts w:ascii="Times New Roman" w:hAnsi="Times New Roman"/>
          <w:sz w:val="28"/>
          <w:szCs w:val="28"/>
          <w:lang w:val="ru-RU"/>
        </w:rPr>
        <w:t xml:space="preserve">обучающие </w:t>
      </w:r>
      <w:r w:rsidR="00026899" w:rsidRPr="00026899">
        <w:rPr>
          <w:rFonts w:ascii="Times New Roman" w:hAnsi="Times New Roman"/>
          <w:sz w:val="28"/>
          <w:szCs w:val="28"/>
          <w:lang w:val="ru-RU"/>
        </w:rPr>
        <w:t>мероприяти</w:t>
      </w:r>
      <w:r w:rsidR="00026899">
        <w:rPr>
          <w:rFonts w:ascii="Times New Roman" w:hAnsi="Times New Roman"/>
          <w:sz w:val="28"/>
          <w:szCs w:val="28"/>
          <w:lang w:val="ru-RU"/>
        </w:rPr>
        <w:t>я</w:t>
      </w:r>
      <w:r w:rsidR="00026899" w:rsidRPr="00026899">
        <w:rPr>
          <w:rFonts w:ascii="Times New Roman" w:hAnsi="Times New Roman"/>
          <w:sz w:val="28"/>
          <w:szCs w:val="28"/>
          <w:lang w:val="ru-RU"/>
        </w:rPr>
        <w:t xml:space="preserve"> по вопросам противодействия коррупции и урегулированию конфликта интересов в ФГУП «Нацрыбресурс» для членов </w:t>
      </w:r>
      <w:r w:rsidR="00A72E9B">
        <w:rPr>
          <w:rFonts w:ascii="Times New Roman" w:hAnsi="Times New Roman"/>
          <w:sz w:val="28"/>
          <w:szCs w:val="28"/>
          <w:lang w:val="ru-RU"/>
        </w:rPr>
        <w:t>К</w:t>
      </w:r>
      <w:r w:rsidR="00026899" w:rsidRPr="00026899">
        <w:rPr>
          <w:rFonts w:ascii="Times New Roman" w:hAnsi="Times New Roman"/>
          <w:sz w:val="28"/>
          <w:szCs w:val="28"/>
          <w:lang w:val="ru-RU"/>
        </w:rPr>
        <w:t xml:space="preserve">омиссии на </w:t>
      </w:r>
      <w:r w:rsidR="00026899">
        <w:rPr>
          <w:rFonts w:ascii="Times New Roman" w:hAnsi="Times New Roman"/>
          <w:sz w:val="28"/>
          <w:szCs w:val="28"/>
          <w:lang w:val="ru-RU"/>
        </w:rPr>
        <w:t xml:space="preserve">февраль </w:t>
      </w:r>
      <w:r w:rsidR="00026899" w:rsidRPr="00026899">
        <w:rPr>
          <w:rFonts w:ascii="Times New Roman" w:hAnsi="Times New Roman"/>
          <w:sz w:val="28"/>
          <w:szCs w:val="28"/>
          <w:lang w:val="ru-RU"/>
        </w:rPr>
        <w:t>2021 год</w:t>
      </w:r>
      <w:r w:rsidR="00026899">
        <w:rPr>
          <w:rFonts w:ascii="Times New Roman" w:hAnsi="Times New Roman"/>
          <w:sz w:val="28"/>
          <w:szCs w:val="28"/>
          <w:lang w:val="ru-RU"/>
        </w:rPr>
        <w:t>а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268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6A7209D" w14:textId="7FB6202B" w:rsidR="00A2208B" w:rsidRPr="00B6706A" w:rsidRDefault="001D7663" w:rsidP="001D7663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610472" w:rsidRPr="00B6706A">
        <w:rPr>
          <w:rFonts w:ascii="Times New Roman" w:hAnsi="Times New Roman" w:cs="Times New Roman"/>
          <w:sz w:val="28"/>
          <w:szCs w:val="28"/>
          <w:lang w:val="ru-RU"/>
        </w:rPr>
        <w:t>Ответственн</w:t>
      </w:r>
      <w:r w:rsidR="0002689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610472"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за исполнение</w:t>
      </w:r>
      <w:r w:rsidR="005817EA"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назначить</w:t>
      </w:r>
      <w:r w:rsidR="00610472"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6899">
        <w:rPr>
          <w:rFonts w:ascii="Times New Roman" w:hAnsi="Times New Roman" w:cs="Times New Roman"/>
          <w:sz w:val="28"/>
          <w:szCs w:val="28"/>
          <w:lang w:val="ru-RU"/>
        </w:rPr>
        <w:t>И.А. Колпакову</w:t>
      </w:r>
      <w:r w:rsidR="00610472" w:rsidRPr="00B670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9B06DF" w14:textId="77777777" w:rsidR="005817EA" w:rsidRDefault="005817EA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6358B4" w14:textId="77777777" w:rsidR="005817EA" w:rsidRDefault="005817EA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704EB400" w14:textId="7056379A" w:rsidR="005817EA" w:rsidRDefault="00DF7EFA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Срок: до </w:t>
      </w:r>
      <w:r w:rsidR="00026899">
        <w:rPr>
          <w:rFonts w:ascii="Times New Roman" w:hAnsi="Times New Roman" w:cs="Times New Roman"/>
          <w:sz w:val="28"/>
          <w:szCs w:val="28"/>
          <w:lang w:val="ru-RU"/>
        </w:rPr>
        <w:t xml:space="preserve">28 февраля 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1D766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26899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165C5033" w14:textId="77777777" w:rsidR="00DF7EFA" w:rsidRDefault="00DF7EFA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7D7317" w14:textId="7353648A" w:rsidR="005817EA" w:rsidRDefault="00E15ACE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2. 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 w:rsid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второму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вопросу выступил</w:t>
      </w:r>
      <w:r w:rsidR="00583717">
        <w:rPr>
          <w:rFonts w:ascii="Times New Roman" w:hAnsi="Times New Roman" w:cs="Times New Roman"/>
          <w:sz w:val="28"/>
          <w:szCs w:val="28"/>
          <w:u w:val="single"/>
          <w:lang w:val="ru-RU"/>
        </w:rPr>
        <w:t>и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2062">
        <w:rPr>
          <w:rFonts w:ascii="Times New Roman" w:hAnsi="Times New Roman" w:cs="Times New Roman"/>
          <w:sz w:val="28"/>
          <w:szCs w:val="28"/>
          <w:lang w:val="ru-RU"/>
        </w:rPr>
        <w:t xml:space="preserve">И.А. Устинов, </w:t>
      </w:r>
      <w:r w:rsidR="001D35B8">
        <w:rPr>
          <w:rFonts w:ascii="Times New Roman" w:hAnsi="Times New Roman" w:cs="Times New Roman"/>
          <w:sz w:val="28"/>
          <w:szCs w:val="28"/>
          <w:lang w:val="ru-RU"/>
        </w:rPr>
        <w:t xml:space="preserve">И.А. </w:t>
      </w:r>
      <w:r w:rsidR="001D35B8" w:rsidRPr="001D35B8">
        <w:rPr>
          <w:rFonts w:ascii="Times New Roman" w:hAnsi="Times New Roman" w:cs="Times New Roman"/>
          <w:sz w:val="28"/>
          <w:szCs w:val="28"/>
          <w:lang w:val="ru-RU"/>
        </w:rPr>
        <w:t>Колпакова</w:t>
      </w:r>
    </w:p>
    <w:p w14:paraId="2B5A8AD6" w14:textId="77777777" w:rsidR="004B2062" w:rsidRDefault="004B2062" w:rsidP="007772E4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FE7A84" w14:textId="0E1088BE" w:rsidR="007772E4" w:rsidRDefault="007772E4" w:rsidP="007772E4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449B640E" w14:textId="4002D4A6" w:rsidR="00144C87" w:rsidRDefault="001D35B8" w:rsidP="007772E4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772E4" w:rsidRPr="005817E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7772E4" w:rsidRPr="00C42988">
        <w:rPr>
          <w:lang w:val="ru-RU"/>
        </w:rPr>
        <w:t xml:space="preserve"> </w:t>
      </w:r>
      <w:r w:rsidR="00144C87">
        <w:rPr>
          <w:rFonts w:ascii="Times New Roman" w:hAnsi="Times New Roman" w:cs="Times New Roman"/>
          <w:sz w:val="28"/>
          <w:szCs w:val="28"/>
          <w:lang w:val="ru-RU"/>
        </w:rPr>
        <w:t xml:space="preserve">Учесть имеющийся опыт в совершенствовании системы </w:t>
      </w:r>
      <w:r w:rsidR="00144C87" w:rsidRPr="00144C87">
        <w:rPr>
          <w:rFonts w:ascii="Times New Roman" w:hAnsi="Times New Roman" w:cs="Times New Roman"/>
          <w:sz w:val="28"/>
          <w:szCs w:val="28"/>
          <w:lang w:val="ru-RU"/>
        </w:rPr>
        <w:t>противодействи</w:t>
      </w:r>
      <w:r w:rsidR="00144C8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144C87" w:rsidRPr="00144C87">
        <w:rPr>
          <w:rFonts w:ascii="Times New Roman" w:hAnsi="Times New Roman" w:cs="Times New Roman"/>
          <w:sz w:val="28"/>
          <w:szCs w:val="28"/>
          <w:lang w:val="ru-RU"/>
        </w:rPr>
        <w:t xml:space="preserve"> коррупции и урегулированию конфликта интересов </w:t>
      </w:r>
      <w:r w:rsidR="00144C87">
        <w:rPr>
          <w:rFonts w:ascii="Times New Roman" w:hAnsi="Times New Roman" w:cs="Times New Roman"/>
          <w:sz w:val="28"/>
          <w:szCs w:val="28"/>
          <w:lang w:val="ru-RU"/>
        </w:rPr>
        <w:t xml:space="preserve">в ФГУП «Нацрыбресурс». </w:t>
      </w:r>
    </w:p>
    <w:p w14:paraId="0EAEC56A" w14:textId="7241DA29" w:rsidR="007772E4" w:rsidRDefault="00144C87" w:rsidP="00144C87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 Разработать П</w:t>
      </w:r>
      <w:r w:rsidR="00026899">
        <w:rPr>
          <w:rFonts w:ascii="Times New Roman" w:hAnsi="Times New Roman" w:cs="Times New Roman"/>
          <w:sz w:val="28"/>
          <w:szCs w:val="28"/>
          <w:lang w:val="ru-RU"/>
        </w:rPr>
        <w:t xml:space="preserve">лан противодействия </w:t>
      </w:r>
      <w:r w:rsidR="00026899" w:rsidRPr="00026899">
        <w:rPr>
          <w:rFonts w:ascii="Times New Roman" w:hAnsi="Times New Roman" w:cs="Times New Roman"/>
          <w:sz w:val="28"/>
          <w:szCs w:val="28"/>
          <w:lang w:val="ru-RU"/>
        </w:rPr>
        <w:t>коррупции и урегулированию конфликта интересов в ФГУП «Нацрыбресурс»</w:t>
      </w:r>
      <w:r w:rsidR="00026899">
        <w:rPr>
          <w:rFonts w:ascii="Times New Roman" w:hAnsi="Times New Roman" w:cs="Times New Roman"/>
          <w:sz w:val="28"/>
          <w:szCs w:val="28"/>
          <w:lang w:val="ru-RU"/>
        </w:rPr>
        <w:t xml:space="preserve"> на 2021 – 202</w:t>
      </w:r>
      <w:r w:rsidR="006C2BB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26899">
        <w:rPr>
          <w:rFonts w:ascii="Times New Roman" w:hAnsi="Times New Roman" w:cs="Times New Roman"/>
          <w:sz w:val="28"/>
          <w:szCs w:val="28"/>
          <w:lang w:val="ru-RU"/>
        </w:rPr>
        <w:t xml:space="preserve"> годы с учетом </w:t>
      </w:r>
      <w:r>
        <w:rPr>
          <w:rFonts w:ascii="Times New Roman" w:hAnsi="Times New Roman" w:cs="Times New Roman"/>
          <w:sz w:val="28"/>
          <w:szCs w:val="28"/>
          <w:lang w:val="ru-RU"/>
        </w:rPr>
        <w:t>имеющегося</w:t>
      </w:r>
      <w:r w:rsidR="00026899">
        <w:rPr>
          <w:rFonts w:ascii="Times New Roman" w:hAnsi="Times New Roman" w:cs="Times New Roman"/>
          <w:sz w:val="28"/>
          <w:szCs w:val="28"/>
          <w:lang w:val="ru-RU"/>
        </w:rPr>
        <w:t xml:space="preserve"> опыта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26899">
        <w:rPr>
          <w:rFonts w:ascii="Times New Roman" w:hAnsi="Times New Roman" w:cs="Times New Roman"/>
          <w:sz w:val="28"/>
          <w:szCs w:val="28"/>
          <w:lang w:val="ru-RU"/>
        </w:rPr>
        <w:t xml:space="preserve"> рекомендаций </w:t>
      </w:r>
      <w:r w:rsidRPr="00144C87">
        <w:rPr>
          <w:rFonts w:ascii="Times New Roman" w:hAnsi="Times New Roman" w:cs="Times New Roman"/>
          <w:sz w:val="28"/>
          <w:szCs w:val="28"/>
          <w:lang w:val="ru-RU"/>
        </w:rPr>
        <w:t>Министерств</w:t>
      </w:r>
      <w:r w:rsidR="00A72E9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44C87">
        <w:rPr>
          <w:rFonts w:ascii="Times New Roman" w:hAnsi="Times New Roman" w:cs="Times New Roman"/>
          <w:sz w:val="28"/>
          <w:szCs w:val="28"/>
          <w:lang w:val="ru-RU"/>
        </w:rPr>
        <w:t xml:space="preserve"> труда и социальной защиты РФ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26899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агентства по рыболовству. </w:t>
      </w:r>
    </w:p>
    <w:p w14:paraId="3E61CBF1" w14:textId="0AAC28B4" w:rsidR="007772E4" w:rsidRDefault="001D35B8" w:rsidP="007772E4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44C87">
        <w:rPr>
          <w:rFonts w:ascii="Times New Roman" w:hAnsi="Times New Roman" w:cs="Times New Roman"/>
          <w:sz w:val="28"/>
          <w:szCs w:val="28"/>
          <w:lang w:val="ru-RU"/>
        </w:rPr>
        <w:t>.3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за исполнение </w:t>
      </w:r>
      <w:r w:rsidR="006C2BBF">
        <w:rPr>
          <w:rFonts w:ascii="Times New Roman" w:hAnsi="Times New Roman" w:cs="Times New Roman"/>
          <w:sz w:val="28"/>
          <w:szCs w:val="28"/>
          <w:lang w:val="ru-RU"/>
        </w:rPr>
        <w:t xml:space="preserve">п. 2.2. </w:t>
      </w:r>
      <w:r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назначить </w:t>
      </w:r>
      <w:r w:rsidR="003252B0">
        <w:rPr>
          <w:rFonts w:ascii="Times New Roman" w:hAnsi="Times New Roman" w:cs="Times New Roman"/>
          <w:sz w:val="28"/>
          <w:szCs w:val="28"/>
          <w:lang w:val="ru-RU"/>
        </w:rPr>
        <w:t>В.М. Михайлов</w:t>
      </w:r>
      <w:r w:rsidR="0002689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670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65D515" w14:textId="77777777" w:rsidR="001D35B8" w:rsidRDefault="001D35B8" w:rsidP="007772E4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D9A90D" w14:textId="77777777" w:rsidR="007772E4" w:rsidRDefault="007772E4" w:rsidP="007772E4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5C4DBA64" w14:textId="40D91740" w:rsidR="00E37A57" w:rsidRDefault="00E37A57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5DCDF6" w14:textId="77777777" w:rsidR="00026899" w:rsidRDefault="00026899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361FF2" w14:textId="77777777" w:rsidR="00A05A25" w:rsidRDefault="00A05A25" w:rsidP="00E1348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 xml:space="preserve">редседатель </w:t>
      </w:r>
      <w:r w:rsidR="000436A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>омиссии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И.А. Устинов</w:t>
      </w:r>
    </w:p>
    <w:p w14:paraId="5F747415" w14:textId="77777777" w:rsidR="00A05A25" w:rsidRDefault="00A05A25" w:rsidP="00E13480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1D431A13" w14:textId="61E7E155" w:rsidR="0032010F" w:rsidRDefault="00A2208B" w:rsidP="0032010F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sz w:val="28"/>
          <w:szCs w:val="28"/>
          <w:lang w:val="ru-RU"/>
        </w:rPr>
        <w:t>Секретарь комиссии</w:t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В.М. Михайлов</w:t>
      </w:r>
    </w:p>
    <w:p w14:paraId="00F09ECA" w14:textId="1E6D546C" w:rsidR="00A2208B" w:rsidRPr="00E37A57" w:rsidRDefault="00A2208B" w:rsidP="00322A4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2208B" w:rsidRPr="00E37A57" w:rsidSect="0086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4C8"/>
    <w:multiLevelType w:val="hybridMultilevel"/>
    <w:tmpl w:val="E184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5F4"/>
    <w:multiLevelType w:val="hybridMultilevel"/>
    <w:tmpl w:val="FA6ED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6BB2F11"/>
    <w:multiLevelType w:val="multilevel"/>
    <w:tmpl w:val="91828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BF833DB"/>
    <w:multiLevelType w:val="hybridMultilevel"/>
    <w:tmpl w:val="848A3B6C"/>
    <w:lvl w:ilvl="0" w:tplc="98766434">
      <w:start w:val="1"/>
      <w:numFmt w:val="decimal"/>
      <w:lvlText w:val="%1)"/>
      <w:lvlJc w:val="left"/>
      <w:pPr>
        <w:ind w:left="1384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185126"/>
    <w:multiLevelType w:val="hybridMultilevel"/>
    <w:tmpl w:val="18524358"/>
    <w:lvl w:ilvl="0" w:tplc="BF406E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5756797"/>
    <w:multiLevelType w:val="multilevel"/>
    <w:tmpl w:val="CE7CF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EFE2D7A"/>
    <w:multiLevelType w:val="hybridMultilevel"/>
    <w:tmpl w:val="CB7CEB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8B"/>
    <w:rsid w:val="00016FF9"/>
    <w:rsid w:val="00026899"/>
    <w:rsid w:val="000436AC"/>
    <w:rsid w:val="00074ABD"/>
    <w:rsid w:val="000E7D47"/>
    <w:rsid w:val="000F5FE1"/>
    <w:rsid w:val="0011759A"/>
    <w:rsid w:val="00136C14"/>
    <w:rsid w:val="00144C87"/>
    <w:rsid w:val="00194D54"/>
    <w:rsid w:val="001C286D"/>
    <w:rsid w:val="001C2EA7"/>
    <w:rsid w:val="001D35B8"/>
    <w:rsid w:val="001D7663"/>
    <w:rsid w:val="002B5320"/>
    <w:rsid w:val="002F69A7"/>
    <w:rsid w:val="0032010F"/>
    <w:rsid w:val="00322A4D"/>
    <w:rsid w:val="003252B0"/>
    <w:rsid w:val="004B2062"/>
    <w:rsid w:val="0052348B"/>
    <w:rsid w:val="00574209"/>
    <w:rsid w:val="005817EA"/>
    <w:rsid w:val="00583717"/>
    <w:rsid w:val="005A7B46"/>
    <w:rsid w:val="00610472"/>
    <w:rsid w:val="006773EB"/>
    <w:rsid w:val="006C0751"/>
    <w:rsid w:val="006C2BBF"/>
    <w:rsid w:val="006E22C8"/>
    <w:rsid w:val="007772E4"/>
    <w:rsid w:val="0078013A"/>
    <w:rsid w:val="007B16AB"/>
    <w:rsid w:val="00831F99"/>
    <w:rsid w:val="00916607"/>
    <w:rsid w:val="009D3616"/>
    <w:rsid w:val="00A05A25"/>
    <w:rsid w:val="00A2208B"/>
    <w:rsid w:val="00A31A05"/>
    <w:rsid w:val="00A72E9B"/>
    <w:rsid w:val="00B63F8D"/>
    <w:rsid w:val="00B6706A"/>
    <w:rsid w:val="00C412C4"/>
    <w:rsid w:val="00C42988"/>
    <w:rsid w:val="00C64596"/>
    <w:rsid w:val="00DD1FD7"/>
    <w:rsid w:val="00DF7EFA"/>
    <w:rsid w:val="00E02E02"/>
    <w:rsid w:val="00E13480"/>
    <w:rsid w:val="00E15ACE"/>
    <w:rsid w:val="00E37A57"/>
    <w:rsid w:val="00E626AF"/>
    <w:rsid w:val="00EE69EC"/>
    <w:rsid w:val="00F31CDE"/>
    <w:rsid w:val="00F5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4CB6"/>
  <w15:chartTrackingRefBased/>
  <w15:docId w15:val="{ADD8163A-756A-4FE0-BB77-C0B0327F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8B"/>
    <w:pPr>
      <w:spacing w:after="200" w:line="276" w:lineRule="auto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8B"/>
    <w:pPr>
      <w:ind w:left="720"/>
      <w:contextualSpacing/>
    </w:pPr>
  </w:style>
  <w:style w:type="table" w:styleId="a4">
    <w:name w:val="Table Grid"/>
    <w:basedOn w:val="a1"/>
    <w:uiPriority w:val="39"/>
    <w:rsid w:val="001C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751"/>
    <w:rPr>
      <w:rFonts w:ascii="Segoe UI" w:hAnsi="Segoe UI" w:cs="Segoe UI"/>
      <w:sz w:val="18"/>
      <w:szCs w:val="18"/>
      <w:lang w:val="en-US" w:bidi="en-US"/>
    </w:rPr>
  </w:style>
  <w:style w:type="character" w:styleId="a7">
    <w:name w:val="annotation reference"/>
    <w:basedOn w:val="a0"/>
    <w:uiPriority w:val="99"/>
    <w:semiHidden/>
    <w:unhideWhenUsed/>
    <w:rsid w:val="00B670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706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706A"/>
    <w:rPr>
      <w:rFonts w:asciiTheme="majorHAnsi" w:hAnsiTheme="majorHAnsi" w:cstheme="majorBidi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706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706A"/>
    <w:rPr>
      <w:rFonts w:asciiTheme="majorHAnsi" w:hAnsiTheme="majorHAnsi" w:cstheme="majorBidi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Василий Михайлович</dc:creator>
  <cp:keywords/>
  <dc:description/>
  <cp:lastModifiedBy>Павел Ваганов</cp:lastModifiedBy>
  <cp:revision>2</cp:revision>
  <cp:lastPrinted>2020-08-27T14:50:00Z</cp:lastPrinted>
  <dcterms:created xsi:type="dcterms:W3CDTF">2021-06-02T06:17:00Z</dcterms:created>
  <dcterms:modified xsi:type="dcterms:W3CDTF">2021-06-02T06:17:00Z</dcterms:modified>
</cp:coreProperties>
</file>